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EA" w:rsidRDefault="00480EEF" w:rsidP="00E239EA">
      <w:pPr>
        <w:rPr>
          <w:b/>
        </w:rPr>
      </w:pPr>
      <w:bookmarkStart w:id="0" w:name="_GoBack"/>
      <w:bookmarkEnd w:id="0"/>
      <w:r>
        <w:rPr>
          <w:b/>
        </w:rPr>
        <w:t>TITLE 237 – Nebraska Liquor Control Commission</w:t>
      </w:r>
    </w:p>
    <w:p w:rsidR="00480EEF" w:rsidRDefault="00480EEF" w:rsidP="00E239EA">
      <w:pPr>
        <w:rPr>
          <w:b/>
        </w:rPr>
      </w:pPr>
    </w:p>
    <w:p w:rsidR="00E239EA" w:rsidRPr="00480EEF" w:rsidRDefault="00480EEF" w:rsidP="00E239EA">
      <w:pPr>
        <w:rPr>
          <w:b/>
        </w:rPr>
      </w:pPr>
      <w:r>
        <w:rPr>
          <w:b/>
        </w:rPr>
        <w:t xml:space="preserve">Chapter </w:t>
      </w:r>
      <w:r w:rsidR="00377877">
        <w:rPr>
          <w:b/>
        </w:rPr>
        <w:t>6</w:t>
      </w:r>
      <w:r>
        <w:rPr>
          <w:b/>
        </w:rPr>
        <w:t xml:space="preserve"> – </w:t>
      </w:r>
      <w:r w:rsidR="00377877">
        <w:rPr>
          <w:b/>
        </w:rPr>
        <w:t>LICENSEE OPERATIONS</w:t>
      </w:r>
    </w:p>
    <w:p w:rsidR="00E239EA" w:rsidRDefault="00E239EA" w:rsidP="00E239EA"/>
    <w:p w:rsidR="00E239EA" w:rsidRDefault="00E239EA" w:rsidP="00E239EA">
      <w:r w:rsidRPr="009B1119">
        <w:rPr>
          <w:b/>
        </w:rPr>
        <w:t>01</w:t>
      </w:r>
      <w:r w:rsidR="00377877">
        <w:rPr>
          <w:b/>
        </w:rPr>
        <w:t>9.01F</w:t>
      </w:r>
      <w:r w:rsidRPr="009B1119">
        <w:rPr>
          <w:b/>
        </w:rPr>
        <w:tab/>
      </w:r>
      <w:r w:rsidR="00377877">
        <w:t xml:space="preserve">Disturbance:  No </w:t>
      </w:r>
      <w:r w:rsidR="008923F5">
        <w:t>l</w:t>
      </w:r>
      <w:r w:rsidR="00377877">
        <w:t xml:space="preserve">icensee or partner, principal, agent or employee of any </w:t>
      </w:r>
      <w:r w:rsidR="00377877">
        <w:tab/>
      </w:r>
    </w:p>
    <w:p w:rsidR="00377877" w:rsidRPr="00377877" w:rsidRDefault="008923F5" w:rsidP="008923F5">
      <w:pPr>
        <w:ind w:left="1440"/>
      </w:pPr>
      <w:r>
        <w:t xml:space="preserve">licensee shall allow any unreasonable disturbance; as such term is defined hereunder, to continue without taking the steps, as set forth </w:t>
      </w:r>
      <w:r w:rsidR="00151F7E">
        <w:t>hereunder, within a license premise or in adjacent related outdoor areas.</w:t>
      </w:r>
    </w:p>
    <w:p w:rsidR="00E239EA" w:rsidRDefault="00E239EA" w:rsidP="00E239EA"/>
    <w:p w:rsidR="00C915CD" w:rsidRDefault="00E239EA" w:rsidP="00E84E69">
      <w:pPr>
        <w:ind w:left="360"/>
      </w:pPr>
      <w:r>
        <w:tab/>
      </w:r>
      <w:r w:rsidR="00664054">
        <w:tab/>
      </w:r>
      <w:r w:rsidRPr="00E84E69">
        <w:rPr>
          <w:b/>
        </w:rPr>
        <w:t>01</w:t>
      </w:r>
      <w:r w:rsidR="00664054" w:rsidRPr="00E84E69">
        <w:rPr>
          <w:b/>
        </w:rPr>
        <w:t>9</w:t>
      </w:r>
      <w:r w:rsidRPr="00E84E69">
        <w:rPr>
          <w:b/>
        </w:rPr>
        <w:t>.01</w:t>
      </w:r>
      <w:r w:rsidR="00664054" w:rsidRPr="00E84E69">
        <w:rPr>
          <w:b/>
        </w:rPr>
        <w:t>F1</w:t>
      </w:r>
      <w:r w:rsidR="00C915CD">
        <w:tab/>
        <w:t xml:space="preserve">A “Disturbance” as used in this section shall mean any </w:t>
      </w:r>
    </w:p>
    <w:p w:rsidR="00E239EA" w:rsidRPr="00102160" w:rsidRDefault="00C915CD" w:rsidP="00C915CD">
      <w:pPr>
        <w:ind w:left="2880"/>
      </w:pPr>
      <w:r>
        <w:t xml:space="preserve">brawl, fight, or other activity which may endanger the patrons, </w:t>
      </w:r>
      <w:r w:rsidR="00CB4F64">
        <w:t xml:space="preserve">employees, law </w:t>
      </w:r>
      <w:r w:rsidR="00A01243">
        <w:t xml:space="preserve">enforcement officers, or members of the general public within licensed premises or adjacent related outdoor areas.  Such term shall include incidents involving, but not necessarily limited to:  drug dealing; intoxicated individuals; </w:t>
      </w:r>
      <w:r w:rsidR="00A01243" w:rsidRPr="003845E1">
        <w:rPr>
          <w:u w:val="single"/>
        </w:rPr>
        <w:t>or the</w:t>
      </w:r>
      <w:r w:rsidR="00E6442C">
        <w:t xml:space="preserve"> soliciting of prostitution</w:t>
      </w:r>
      <w:r w:rsidR="001F4EDF">
        <w:t xml:space="preserve">; </w:t>
      </w:r>
      <w:r w:rsidR="001F4EDF" w:rsidRPr="001F4EDF">
        <w:rPr>
          <w:strike/>
        </w:rPr>
        <w:t>or any physical contact between the licensee’s agents or employees and its customers, involving any kissing, or any touching of the breast, buttock or gen</w:t>
      </w:r>
      <w:r w:rsidR="00CF7ACC">
        <w:rPr>
          <w:strike/>
        </w:rPr>
        <w:t>it</w:t>
      </w:r>
      <w:r w:rsidR="001F4EDF" w:rsidRPr="001F4EDF">
        <w:rPr>
          <w:strike/>
        </w:rPr>
        <w:t>al areas</w:t>
      </w:r>
      <w:r w:rsidR="001F4EDF">
        <w:t>.</w:t>
      </w:r>
      <w:r w:rsidR="00A01243">
        <w:t xml:space="preserve">  Any brawl fight or other activity which results in serious injury to any patron, employee or members of the general public shall be reported to law enforcement.  S</w:t>
      </w:r>
      <w:r w:rsidR="00102160">
        <w:t>erious injury means any gunshot</w:t>
      </w:r>
      <w:r w:rsidR="00A01243">
        <w:t xml:space="preserve"> </w:t>
      </w:r>
      <w:r w:rsidR="00102160" w:rsidRPr="00E54218">
        <w:rPr>
          <w:strike/>
        </w:rPr>
        <w:t>would</w:t>
      </w:r>
      <w:r w:rsidR="00102160">
        <w:t xml:space="preserve"> </w:t>
      </w:r>
      <w:r w:rsidR="00102160">
        <w:rPr>
          <w:u w:val="single"/>
        </w:rPr>
        <w:t>wound</w:t>
      </w:r>
      <w:r w:rsidR="00102160">
        <w:t>, knife or other stab wound or any other injury requiring medical treatment.  Licensees and their employees shall not prohibit or interfere in any way with a patron who chooses to contact law enforcement in the event they are assaulted on the premises.</w:t>
      </w:r>
    </w:p>
    <w:p w:rsidR="00E239EA" w:rsidRDefault="00E239EA" w:rsidP="00E84E69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9EA" w:rsidRDefault="00E239EA" w:rsidP="00E239EA">
      <w:pPr>
        <w:pStyle w:val="ListParagraph"/>
        <w:ind w:left="360"/>
      </w:pPr>
      <w:r>
        <w:tab/>
      </w:r>
    </w:p>
    <w:p w:rsidR="00E239EA" w:rsidRDefault="00E239EA" w:rsidP="00E239EA">
      <w:pPr>
        <w:pStyle w:val="ListParagraph"/>
        <w:ind w:left="360"/>
      </w:pPr>
    </w:p>
    <w:p w:rsidR="00E239EA" w:rsidRDefault="00E239EA" w:rsidP="00E239EA">
      <w:pPr>
        <w:pStyle w:val="ListParagraph"/>
        <w:ind w:left="360"/>
      </w:pPr>
    </w:p>
    <w:p w:rsidR="009A2E64" w:rsidRDefault="009A2E64"/>
    <w:sectPr w:rsidR="009A2E64" w:rsidSect="00A260A7">
      <w:pgSz w:w="12240" w:h="15840"/>
      <w:pgMar w:top="4320" w:right="1800" w:bottom="28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A"/>
    <w:rsid w:val="00007F0B"/>
    <w:rsid w:val="000267C0"/>
    <w:rsid w:val="0003121B"/>
    <w:rsid w:val="000465D4"/>
    <w:rsid w:val="000744C8"/>
    <w:rsid w:val="000B5515"/>
    <w:rsid w:val="000C2A75"/>
    <w:rsid w:val="000C6464"/>
    <w:rsid w:val="000E1B50"/>
    <w:rsid w:val="000E2F49"/>
    <w:rsid w:val="000F1A66"/>
    <w:rsid w:val="00102160"/>
    <w:rsid w:val="001340E9"/>
    <w:rsid w:val="00136A96"/>
    <w:rsid w:val="00144B71"/>
    <w:rsid w:val="0015174A"/>
    <w:rsid w:val="00151F7E"/>
    <w:rsid w:val="00155B69"/>
    <w:rsid w:val="001823A0"/>
    <w:rsid w:val="001954F5"/>
    <w:rsid w:val="001D1D3D"/>
    <w:rsid w:val="001D40C6"/>
    <w:rsid w:val="001F4EDF"/>
    <w:rsid w:val="00200876"/>
    <w:rsid w:val="0021128B"/>
    <w:rsid w:val="002137C3"/>
    <w:rsid w:val="002611AD"/>
    <w:rsid w:val="00263E5A"/>
    <w:rsid w:val="00267E8D"/>
    <w:rsid w:val="0028656F"/>
    <w:rsid w:val="00297D64"/>
    <w:rsid w:val="002A03D7"/>
    <w:rsid w:val="002A05AD"/>
    <w:rsid w:val="002B186E"/>
    <w:rsid w:val="002B4194"/>
    <w:rsid w:val="002B5C30"/>
    <w:rsid w:val="002C0E5A"/>
    <w:rsid w:val="002D0595"/>
    <w:rsid w:val="002D6ADE"/>
    <w:rsid w:val="002E079B"/>
    <w:rsid w:val="002F1863"/>
    <w:rsid w:val="00306FA4"/>
    <w:rsid w:val="00330AB9"/>
    <w:rsid w:val="00341C3C"/>
    <w:rsid w:val="00352676"/>
    <w:rsid w:val="00355E04"/>
    <w:rsid w:val="003609B8"/>
    <w:rsid w:val="00360E0C"/>
    <w:rsid w:val="00366A0B"/>
    <w:rsid w:val="00377877"/>
    <w:rsid w:val="0038226C"/>
    <w:rsid w:val="003845E1"/>
    <w:rsid w:val="00392261"/>
    <w:rsid w:val="00393EE5"/>
    <w:rsid w:val="003A17C1"/>
    <w:rsid w:val="003B04B8"/>
    <w:rsid w:val="003C555B"/>
    <w:rsid w:val="003E66EE"/>
    <w:rsid w:val="003E779A"/>
    <w:rsid w:val="004039D8"/>
    <w:rsid w:val="0041328B"/>
    <w:rsid w:val="00413E26"/>
    <w:rsid w:val="00417D3D"/>
    <w:rsid w:val="004203DE"/>
    <w:rsid w:val="0042729B"/>
    <w:rsid w:val="00431199"/>
    <w:rsid w:val="00434CA0"/>
    <w:rsid w:val="00442953"/>
    <w:rsid w:val="00453E8F"/>
    <w:rsid w:val="00467679"/>
    <w:rsid w:val="00480EEF"/>
    <w:rsid w:val="00493A5C"/>
    <w:rsid w:val="004A35F6"/>
    <w:rsid w:val="004B33E2"/>
    <w:rsid w:val="004C49C2"/>
    <w:rsid w:val="004D6B3C"/>
    <w:rsid w:val="004E1C63"/>
    <w:rsid w:val="004E2E69"/>
    <w:rsid w:val="005061FF"/>
    <w:rsid w:val="0051377A"/>
    <w:rsid w:val="00525896"/>
    <w:rsid w:val="00532ADB"/>
    <w:rsid w:val="00534446"/>
    <w:rsid w:val="0054119D"/>
    <w:rsid w:val="00572EDA"/>
    <w:rsid w:val="00580913"/>
    <w:rsid w:val="00580E78"/>
    <w:rsid w:val="0058395F"/>
    <w:rsid w:val="00586453"/>
    <w:rsid w:val="005A7D0F"/>
    <w:rsid w:val="005E0909"/>
    <w:rsid w:val="005E7F22"/>
    <w:rsid w:val="00604599"/>
    <w:rsid w:val="00641156"/>
    <w:rsid w:val="0065222C"/>
    <w:rsid w:val="00661604"/>
    <w:rsid w:val="00664054"/>
    <w:rsid w:val="00664BB8"/>
    <w:rsid w:val="00686972"/>
    <w:rsid w:val="006A24BF"/>
    <w:rsid w:val="006B6D77"/>
    <w:rsid w:val="006D74FD"/>
    <w:rsid w:val="006F3FBE"/>
    <w:rsid w:val="00702363"/>
    <w:rsid w:val="007242C2"/>
    <w:rsid w:val="007306AB"/>
    <w:rsid w:val="00743D9C"/>
    <w:rsid w:val="007668E8"/>
    <w:rsid w:val="00792894"/>
    <w:rsid w:val="007B3132"/>
    <w:rsid w:val="007B316A"/>
    <w:rsid w:val="007C6D1F"/>
    <w:rsid w:val="007D1FD0"/>
    <w:rsid w:val="007D3966"/>
    <w:rsid w:val="007E6583"/>
    <w:rsid w:val="007F42B4"/>
    <w:rsid w:val="00805A4A"/>
    <w:rsid w:val="00812CEF"/>
    <w:rsid w:val="00815CB4"/>
    <w:rsid w:val="00823751"/>
    <w:rsid w:val="00823898"/>
    <w:rsid w:val="00827193"/>
    <w:rsid w:val="00834E44"/>
    <w:rsid w:val="00851C3E"/>
    <w:rsid w:val="00852EA5"/>
    <w:rsid w:val="00865CC7"/>
    <w:rsid w:val="00874217"/>
    <w:rsid w:val="008804E0"/>
    <w:rsid w:val="00882871"/>
    <w:rsid w:val="008923F5"/>
    <w:rsid w:val="008A0A65"/>
    <w:rsid w:val="008A1533"/>
    <w:rsid w:val="008C5A0F"/>
    <w:rsid w:val="008E6117"/>
    <w:rsid w:val="008F40C0"/>
    <w:rsid w:val="0092259D"/>
    <w:rsid w:val="00945BD9"/>
    <w:rsid w:val="009508AE"/>
    <w:rsid w:val="00950B41"/>
    <w:rsid w:val="00952CB6"/>
    <w:rsid w:val="00967C15"/>
    <w:rsid w:val="009752E7"/>
    <w:rsid w:val="009824EA"/>
    <w:rsid w:val="0098508B"/>
    <w:rsid w:val="009A2E64"/>
    <w:rsid w:val="009A384D"/>
    <w:rsid w:val="009A4359"/>
    <w:rsid w:val="009B1119"/>
    <w:rsid w:val="009E0A54"/>
    <w:rsid w:val="009E2B8A"/>
    <w:rsid w:val="009F58BD"/>
    <w:rsid w:val="00A01243"/>
    <w:rsid w:val="00A1695A"/>
    <w:rsid w:val="00A241B9"/>
    <w:rsid w:val="00A260A7"/>
    <w:rsid w:val="00A45C11"/>
    <w:rsid w:val="00A500B0"/>
    <w:rsid w:val="00A5326D"/>
    <w:rsid w:val="00A546E5"/>
    <w:rsid w:val="00A561FD"/>
    <w:rsid w:val="00A77FFD"/>
    <w:rsid w:val="00A82C30"/>
    <w:rsid w:val="00AA4FDF"/>
    <w:rsid w:val="00AB5D62"/>
    <w:rsid w:val="00AC2B68"/>
    <w:rsid w:val="00AC3228"/>
    <w:rsid w:val="00AD1BEC"/>
    <w:rsid w:val="00AD571B"/>
    <w:rsid w:val="00AF150B"/>
    <w:rsid w:val="00AF6D8B"/>
    <w:rsid w:val="00B42133"/>
    <w:rsid w:val="00B52484"/>
    <w:rsid w:val="00B5406D"/>
    <w:rsid w:val="00B6116D"/>
    <w:rsid w:val="00B765B3"/>
    <w:rsid w:val="00B83DDF"/>
    <w:rsid w:val="00B843CE"/>
    <w:rsid w:val="00B85132"/>
    <w:rsid w:val="00B868A9"/>
    <w:rsid w:val="00B86E31"/>
    <w:rsid w:val="00BA6FCE"/>
    <w:rsid w:val="00BB24E0"/>
    <w:rsid w:val="00BB4A69"/>
    <w:rsid w:val="00BB6DD6"/>
    <w:rsid w:val="00BB7A48"/>
    <w:rsid w:val="00BC2BA1"/>
    <w:rsid w:val="00BC4CDE"/>
    <w:rsid w:val="00BD2C12"/>
    <w:rsid w:val="00BD7C08"/>
    <w:rsid w:val="00BF2A3F"/>
    <w:rsid w:val="00BF3151"/>
    <w:rsid w:val="00C22F47"/>
    <w:rsid w:val="00C56B1E"/>
    <w:rsid w:val="00C60AB6"/>
    <w:rsid w:val="00C62DA3"/>
    <w:rsid w:val="00C75924"/>
    <w:rsid w:val="00C82F2A"/>
    <w:rsid w:val="00C847AC"/>
    <w:rsid w:val="00C915CD"/>
    <w:rsid w:val="00C94305"/>
    <w:rsid w:val="00C95B66"/>
    <w:rsid w:val="00CB4F64"/>
    <w:rsid w:val="00CF7ACC"/>
    <w:rsid w:val="00D06E46"/>
    <w:rsid w:val="00D1469C"/>
    <w:rsid w:val="00D209DB"/>
    <w:rsid w:val="00D2245C"/>
    <w:rsid w:val="00D30F83"/>
    <w:rsid w:val="00D50CDE"/>
    <w:rsid w:val="00D61243"/>
    <w:rsid w:val="00D840C3"/>
    <w:rsid w:val="00D91BA1"/>
    <w:rsid w:val="00DF58C3"/>
    <w:rsid w:val="00E0266D"/>
    <w:rsid w:val="00E13DE6"/>
    <w:rsid w:val="00E239EA"/>
    <w:rsid w:val="00E25707"/>
    <w:rsid w:val="00E43258"/>
    <w:rsid w:val="00E4578D"/>
    <w:rsid w:val="00E51D44"/>
    <w:rsid w:val="00E51D96"/>
    <w:rsid w:val="00E54218"/>
    <w:rsid w:val="00E6442C"/>
    <w:rsid w:val="00E82E83"/>
    <w:rsid w:val="00E84E69"/>
    <w:rsid w:val="00E87743"/>
    <w:rsid w:val="00E93837"/>
    <w:rsid w:val="00EB29D7"/>
    <w:rsid w:val="00ED334B"/>
    <w:rsid w:val="00F03087"/>
    <w:rsid w:val="00F150E5"/>
    <w:rsid w:val="00F25ED4"/>
    <w:rsid w:val="00F302A9"/>
    <w:rsid w:val="00F32025"/>
    <w:rsid w:val="00F321FA"/>
    <w:rsid w:val="00F32D58"/>
    <w:rsid w:val="00F462C2"/>
    <w:rsid w:val="00F61E62"/>
    <w:rsid w:val="00F95937"/>
    <w:rsid w:val="00FB4B30"/>
    <w:rsid w:val="00FD51D9"/>
    <w:rsid w:val="00FD72AA"/>
    <w:rsid w:val="00FE3616"/>
    <w:rsid w:val="00FE795D"/>
    <w:rsid w:val="00FF16BB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9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EA"/>
    <w:pPr>
      <w:ind w:left="144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9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EA"/>
    <w:pPr>
      <w:ind w:left="14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StofNE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Messman</dc:creator>
  <cp:lastModifiedBy>Bess Boesiger</cp:lastModifiedBy>
  <cp:revision>2</cp:revision>
  <cp:lastPrinted>2016-01-08T16:55:00Z</cp:lastPrinted>
  <dcterms:created xsi:type="dcterms:W3CDTF">2017-01-04T22:31:00Z</dcterms:created>
  <dcterms:modified xsi:type="dcterms:W3CDTF">2017-01-04T22:31:00Z</dcterms:modified>
</cp:coreProperties>
</file>